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1F8D" w:rsidRPr="00120D12" w:rsidRDefault="00D86ACF" w:rsidP="00120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t>Curiosity is thought to be essential for creative thinking and discovery</w:t>
      </w:r>
      <w:r w:rsidR="00011F8D">
        <w:t xml:space="preserve">. </w:t>
      </w:r>
      <w:r w:rsidR="00011F8D" w:rsidRPr="00011F8D">
        <w:t xml:space="preserve">Samuel Johnson called </w:t>
      </w:r>
      <w:r w:rsidR="00196621">
        <w:t>it</w:t>
      </w:r>
      <w:r w:rsidR="00011F8D" w:rsidRPr="00011F8D">
        <w:t xml:space="preserve"> “the thirst of the soul</w:t>
      </w:r>
      <w:r w:rsidR="00196621">
        <w:t>.</w:t>
      </w:r>
      <w:r w:rsidR="00011F8D" w:rsidRPr="00011F8D">
        <w:t>”</w:t>
      </w:r>
      <w:r w:rsidR="00120D12">
        <w:t xml:space="preserve"> </w:t>
      </w:r>
      <w:r w:rsidR="00120D12" w:rsidRPr="00A84232">
        <w:rPr>
          <w:rFonts w:ascii="Times New Roman" w:eastAsia="Times New Roman" w:hAnsi="Times New Roman" w:cs="Times New Roman"/>
        </w:rPr>
        <w:t>Albert Einstein</w:t>
      </w:r>
      <w:r w:rsidR="00120D12">
        <w:rPr>
          <w:rFonts w:ascii="Times New Roman" w:eastAsia="Times New Roman" w:hAnsi="Times New Roman" w:cs="Times New Roman"/>
        </w:rPr>
        <w:t xml:space="preserve"> noted that: </w:t>
      </w:r>
      <w:r w:rsidR="00120D12" w:rsidRPr="00A84232">
        <w:rPr>
          <w:rFonts w:ascii="Times New Roman" w:eastAsia="Times New Roman" w:hAnsi="Times New Roman" w:cs="Times New Roman"/>
        </w:rPr>
        <w:t>“Curiosity and creativity are intelligence having fun.</w:t>
      </w:r>
      <w:r w:rsidR="00120D12">
        <w:rPr>
          <w:rFonts w:ascii="Times New Roman" w:eastAsia="Times New Roman" w:hAnsi="Times New Roman" w:cs="Times New Roman"/>
        </w:rPr>
        <w:t xml:space="preserve">" </w:t>
      </w:r>
      <w:r w:rsidR="00011F8D">
        <w:t>Ele</w:t>
      </w:r>
      <w:r w:rsidR="00406604">
        <w:t>a</w:t>
      </w:r>
      <w:r w:rsidR="00011F8D">
        <w:t xml:space="preserve">nor Roosevelt said: </w:t>
      </w:r>
      <w:r w:rsidR="00011F8D" w:rsidRPr="00011F8D">
        <w:t>“I think, at a child’s birth, if a mother could ask a fairy godmother to endow it with the most useful gift, that gift would be curiosity</w:t>
      </w:r>
      <w:r w:rsidR="00196621">
        <w:t>.</w:t>
      </w:r>
      <w:r w:rsidR="00011F8D" w:rsidRPr="00011F8D">
        <w:t>”</w:t>
      </w:r>
      <w:r w:rsidR="00011F8D">
        <w:t xml:space="preserve"> </w:t>
      </w:r>
      <w:r w:rsidR="00011F8D" w:rsidRPr="00011F8D">
        <w:t>William Arthur Ward called it</w:t>
      </w:r>
      <w:r w:rsidR="00011F8D">
        <w:t xml:space="preserve"> "the wick in the candle of learning</w:t>
      </w:r>
      <w:r w:rsidR="00196621">
        <w:t>.</w:t>
      </w:r>
      <w:r w:rsidR="00011F8D">
        <w:t xml:space="preserve">" </w:t>
      </w:r>
      <w:r w:rsidR="00196621">
        <w:t>A</w:t>
      </w:r>
      <w:r w:rsidR="00011F8D">
        <w:t>nd Sam Altman, more prosaically</w:t>
      </w:r>
      <w:r w:rsidR="00406604">
        <w:t>,</w:t>
      </w:r>
      <w:r w:rsidR="00011F8D">
        <w:t xml:space="preserve">  noted that "</w:t>
      </w:r>
      <w:r w:rsidR="00196621">
        <w:t>i</w:t>
      </w:r>
      <w:r w:rsidR="00011F8D" w:rsidRPr="00011F8D">
        <w:t>t is very hard to do good work without being optimistic, exceptionally determined, and intellectually curious.</w:t>
      </w:r>
      <w:r w:rsidR="00011F8D">
        <w:t xml:space="preserve">"  But despite the obvious importance of curiosity, it is </w:t>
      </w:r>
      <w:r w:rsidR="00406604">
        <w:t>a relatively new area of study</w:t>
      </w:r>
      <w:r w:rsidR="00196621">
        <w:t xml:space="preserve">. </w:t>
      </w:r>
      <w:r w:rsidR="00406604">
        <w:t xml:space="preserve"> </w:t>
      </w:r>
      <w:r w:rsidR="00196621">
        <w:t>O</w:t>
      </w:r>
      <w:r w:rsidR="00011F8D">
        <w:t xml:space="preserve">nly recently </w:t>
      </w:r>
      <w:r w:rsidR="00406604">
        <w:t>has</w:t>
      </w:r>
      <w:r w:rsidR="00011F8D">
        <w:t xml:space="preserve"> significant progress has been made on </w:t>
      </w:r>
      <w:r w:rsidR="00196621">
        <w:t xml:space="preserve">defining, </w:t>
      </w:r>
      <w:r w:rsidR="00011F8D">
        <w:t xml:space="preserve">understanding </w:t>
      </w:r>
      <w:r w:rsidR="00406604">
        <w:t xml:space="preserve">and delimiting </w:t>
      </w:r>
      <w:r w:rsidR="00011F8D">
        <w:t xml:space="preserve">what curiosity </w:t>
      </w:r>
      <w:r w:rsidR="00196621">
        <w:t>is</w:t>
      </w:r>
      <w:r w:rsidR="00406604">
        <w:t>,</w:t>
      </w:r>
      <w:r w:rsidR="00196621">
        <w:t xml:space="preserve"> on determining </w:t>
      </w:r>
      <w:r w:rsidR="00406604">
        <w:t xml:space="preserve">what </w:t>
      </w:r>
      <w:r w:rsidR="00196621">
        <w:t>its</w:t>
      </w:r>
      <w:r w:rsidR="00406604">
        <w:t xml:space="preserve"> neural correlates might be</w:t>
      </w:r>
      <w:r w:rsidR="00011F8D">
        <w:t xml:space="preserve">, </w:t>
      </w:r>
      <w:r w:rsidR="00196621">
        <w:t xml:space="preserve">on detailing </w:t>
      </w:r>
      <w:r w:rsidR="00011F8D">
        <w:t xml:space="preserve">factors </w:t>
      </w:r>
      <w:r w:rsidR="00196621">
        <w:t xml:space="preserve">that </w:t>
      </w:r>
      <w:r w:rsidR="00011F8D">
        <w:t xml:space="preserve">stimulate or thwart it, </w:t>
      </w:r>
      <w:r w:rsidR="00196621">
        <w:t xml:space="preserve">and on investigating </w:t>
      </w:r>
      <w:r w:rsidR="00011F8D">
        <w:t xml:space="preserve">what its consequences </w:t>
      </w:r>
      <w:r w:rsidR="00196621">
        <w:t xml:space="preserve">are </w:t>
      </w:r>
      <w:r w:rsidR="00011F8D">
        <w:t>for learning, memory, and human creativity</w:t>
      </w:r>
      <w:r w:rsidR="00196621">
        <w:t>.  The</w:t>
      </w:r>
      <w:r w:rsidR="00406604">
        <w:t xml:space="preserve"> field </w:t>
      </w:r>
      <w:r w:rsidR="00196621">
        <w:t xml:space="preserve">is </w:t>
      </w:r>
      <w:r w:rsidR="00406604">
        <w:t xml:space="preserve">both stimulating and frustrating.  Virtually  every hypothesis  about curiosity is contentious.  At the same time, the intense </w:t>
      </w:r>
      <w:r w:rsidR="00196621">
        <w:t xml:space="preserve">current </w:t>
      </w:r>
      <w:r w:rsidR="00406604">
        <w:t>interest in the field</w:t>
      </w:r>
      <w:r w:rsidR="00196621">
        <w:t>,</w:t>
      </w:r>
      <w:r w:rsidR="00406604">
        <w:t xml:space="preserve"> coupled with the lack of </w:t>
      </w:r>
      <w:r w:rsidR="00196621">
        <w:t xml:space="preserve">rigidly </w:t>
      </w:r>
      <w:r w:rsidR="00406604">
        <w:t xml:space="preserve">codified </w:t>
      </w:r>
      <w:r w:rsidR="00196621">
        <w:t xml:space="preserve">and accepted </w:t>
      </w:r>
      <w:r w:rsidR="00406604">
        <w:t xml:space="preserve">knowledge and well articulated </w:t>
      </w:r>
      <w:r w:rsidR="00120D12">
        <w:t xml:space="preserve">accepted </w:t>
      </w:r>
      <w:r w:rsidR="00406604">
        <w:t>theory</w:t>
      </w:r>
      <w:r w:rsidR="00365458">
        <w:t>,</w:t>
      </w:r>
      <w:r w:rsidR="00406604">
        <w:t xml:space="preserve"> provides the opportunity for </w:t>
      </w:r>
      <w:r w:rsidR="00365458">
        <w:t>a</w:t>
      </w:r>
      <w:r w:rsidR="00406604">
        <w:t xml:space="preserve"> </w:t>
      </w:r>
      <w:r w:rsidR="00196621">
        <w:t>dedicated</w:t>
      </w:r>
      <w:r w:rsidR="00406604">
        <w:t xml:space="preserve">, thoughtful </w:t>
      </w:r>
      <w:r w:rsidR="00196621">
        <w:t xml:space="preserve">student </w:t>
      </w:r>
      <w:r w:rsidR="00406604">
        <w:t xml:space="preserve">investigator to </w:t>
      </w:r>
      <w:r w:rsidR="00196621">
        <w:t xml:space="preserve">potentially </w:t>
      </w:r>
      <w:r w:rsidR="00406604">
        <w:t>make important and lasting contributions about the nature</w:t>
      </w:r>
      <w:r w:rsidR="00196621">
        <w:t xml:space="preserve">, use, </w:t>
      </w:r>
      <w:r w:rsidR="00406604">
        <w:t xml:space="preserve"> and consequences of  this underexplored </w:t>
      </w:r>
      <w:r w:rsidR="00196621">
        <w:t>concept.</w:t>
      </w:r>
      <w:r w:rsidR="00406604">
        <w:t xml:space="preserve">  </w:t>
      </w:r>
    </w:p>
    <w:p w:rsidR="00196621" w:rsidRPr="00011F8D" w:rsidRDefault="00365458" w:rsidP="00011F8D">
      <w:r>
        <w:t xml:space="preserve">Structure of the course and grading:   In this seminar we will discuss and debate the major topics and positions associated with curiosity, as indicated in the schedule below.  Every week,  2 students (in consultation with Professor Metcalfe) will be responsible for the final choice of readings that </w:t>
      </w:r>
      <w:r w:rsidR="00120D12">
        <w:t>all</w:t>
      </w:r>
      <w:r>
        <w:t xml:space="preserve"> students will do, and </w:t>
      </w:r>
      <w:r w:rsidR="00120D12">
        <w:t>formulating the related questions and</w:t>
      </w:r>
      <w:r>
        <w:t xml:space="preserve"> issues that will </w:t>
      </w:r>
      <w:r w:rsidR="00120D12">
        <w:t xml:space="preserve">be the topics of </w:t>
      </w:r>
      <w:r>
        <w:t>discuss</w:t>
      </w:r>
      <w:r w:rsidR="00120D12">
        <w:t>ion</w:t>
      </w:r>
      <w:r>
        <w:t xml:space="preserve">.  Every student will be a </w:t>
      </w:r>
      <w:r w:rsidR="00120D12">
        <w:t>discussion leader</w:t>
      </w:r>
      <w:r>
        <w:t xml:space="preserve"> twice, with each comprising 25% of the grade (for a total of 50% of the grade).  25% </w:t>
      </w:r>
      <w:r w:rsidR="00120D12">
        <w:t xml:space="preserve">of the grade </w:t>
      </w:r>
      <w:r>
        <w:t xml:space="preserve">will be allocated for in class participation when the student is not the </w:t>
      </w:r>
      <w:r w:rsidR="00120D12">
        <w:t xml:space="preserve">discussion </w:t>
      </w:r>
      <w:r>
        <w:t xml:space="preserve">leader.   And, finally there will be a 10 page paper </w:t>
      </w:r>
      <w:r w:rsidR="00120D12">
        <w:t xml:space="preserve"> (beautifully written, of course, in APA style) </w:t>
      </w:r>
      <w:r>
        <w:t>on some important aspect of curiosity</w:t>
      </w:r>
      <w:r w:rsidR="00120D12">
        <w:t>.  This needs to be a</w:t>
      </w:r>
      <w:r>
        <w:t xml:space="preserve"> scientific</w:t>
      </w:r>
      <w:r w:rsidR="00120D12">
        <w:t xml:space="preserve">ally-based </w:t>
      </w:r>
      <w:r>
        <w:t xml:space="preserve"> paper and will offer new insights into the topic.  The paper is due on the last day of class, and will make up the remaining 25%</w:t>
      </w:r>
      <w:r w:rsidR="00120D12">
        <w:t xml:space="preserve"> of the grade</w:t>
      </w:r>
      <w:r>
        <w:t xml:space="preserve">.  AI assistance </w:t>
      </w:r>
      <w:r w:rsidR="00120D12">
        <w:t xml:space="preserve">of any sort </w:t>
      </w:r>
      <w:r>
        <w:t xml:space="preserve">on this paper is strictly forbidden.  </w:t>
      </w:r>
    </w:p>
    <w:p w:rsidR="00011F8D" w:rsidRDefault="00011F8D"/>
    <w:p w:rsidR="00120D12" w:rsidRDefault="00120D12">
      <w:r>
        <w:t>Suggest</w:t>
      </w:r>
      <w:r w:rsidR="00C43A9D">
        <w:t>ed</w:t>
      </w:r>
      <w:r>
        <w:t xml:space="preserve"> </w:t>
      </w:r>
      <w:r w:rsidR="00C43A9D">
        <w:t>readings</w:t>
      </w:r>
      <w:r>
        <w:t xml:space="preserve"> have been uploaded for each week,</w:t>
      </w:r>
      <w:r w:rsidR="00C43A9D">
        <w:t xml:space="preserve"> under 'files' on canvas, </w:t>
      </w:r>
      <w:r>
        <w:t xml:space="preserve"> but these are suggestions only (and a variety of other papers  on curiosity are also included </w:t>
      </w:r>
      <w:r w:rsidR="00C43A9D">
        <w:t xml:space="preserve">under 'other' </w:t>
      </w:r>
      <w:r>
        <w:t>for your perusal).  Each week the required readings</w:t>
      </w:r>
      <w:r w:rsidR="00C43A9D">
        <w:t>, that will be discuss</w:t>
      </w:r>
      <w:r>
        <w:t xml:space="preserve"> </w:t>
      </w:r>
      <w:r w:rsidR="00C43A9D">
        <w:t>in</w:t>
      </w:r>
      <w:r>
        <w:t xml:space="preserve"> the ne</w:t>
      </w:r>
      <w:r w:rsidR="00C43A9D">
        <w:t>x</w:t>
      </w:r>
      <w:r>
        <w:t xml:space="preserve">t session will be </w:t>
      </w:r>
      <w:r w:rsidR="00C43A9D">
        <w:t xml:space="preserve">determined b y Thursday night, and designated in the appropriate file, with other readings  that you might also want to take a look at being labelled as optional.  Professor Metcalfe' s office hour will be Tuesday at 10:30-11:30 am in 401B Schermerhorn.  There can also be consultation on Wednesdays immediately after class  as long as there is no colloquium that day  (or by appointment).  </w:t>
      </w:r>
    </w:p>
    <w:p w:rsidR="00120D12" w:rsidRDefault="00120D12"/>
    <w:p w:rsidR="00011F8D" w:rsidRPr="005A011E" w:rsidRDefault="00120D12">
      <w:pPr>
        <w:rPr>
          <w:b/>
          <w:bCs/>
        </w:rPr>
      </w:pPr>
      <w:r w:rsidRPr="005A011E">
        <w:rPr>
          <w:b/>
          <w:bCs/>
        </w:rPr>
        <w:lastRenderedPageBreak/>
        <w:t>Schedule:</w:t>
      </w:r>
    </w:p>
    <w:p w:rsidR="00120D12" w:rsidRPr="005A011E" w:rsidRDefault="00120D12"/>
    <w:p w:rsidR="00B07F56" w:rsidRPr="005A011E" w:rsidRDefault="005A011E" w:rsidP="005A011E">
      <w:pPr>
        <w:spacing w:line="480" w:lineRule="auto"/>
      </w:pPr>
      <w:r w:rsidRPr="005A011E">
        <w:rPr>
          <w:rStyle w:val="textlayer--absolute"/>
          <w:rFonts w:ascii="Arial" w:hAnsi="Arial"/>
        </w:rPr>
        <w:t>Week 1 : Introduction</w:t>
      </w:r>
      <w:r w:rsidRPr="005A011E">
        <w:br/>
      </w:r>
      <w:r w:rsidRPr="005A011E">
        <w:rPr>
          <w:rStyle w:val="textlayer--absolute"/>
          <w:rFonts w:ascii="Arial" w:hAnsi="Arial"/>
        </w:rPr>
        <w:t xml:space="preserve">Week 2: Seminal work of </w:t>
      </w:r>
      <w:proofErr w:type="spellStart"/>
      <w:r w:rsidRPr="005A011E">
        <w:rPr>
          <w:rStyle w:val="textlayer--absolute"/>
          <w:rFonts w:ascii="Arial" w:hAnsi="Arial"/>
        </w:rPr>
        <w:t>Berlyne</w:t>
      </w:r>
      <w:proofErr w:type="spellEnd"/>
      <w:r w:rsidRPr="005A011E">
        <w:rPr>
          <w:rStyle w:val="textlayer--absolute"/>
          <w:rFonts w:ascii="Arial" w:hAnsi="Arial"/>
        </w:rPr>
        <w:t xml:space="preserve"> and overview of the field.</w:t>
      </w:r>
      <w:r w:rsidRPr="005A011E">
        <w:br/>
      </w:r>
      <w:r w:rsidRPr="005A011E">
        <w:rPr>
          <w:rStyle w:val="textlayer--absolute"/>
          <w:rFonts w:ascii="Arial" w:hAnsi="Arial"/>
        </w:rPr>
        <w:t>Week 3: Gap theory; Intrinsic motivation</w:t>
      </w:r>
      <w:r w:rsidRPr="005A011E">
        <w:br/>
      </w:r>
      <w:r w:rsidRPr="005A011E">
        <w:rPr>
          <w:rStyle w:val="textlayer--absolute"/>
          <w:rFonts w:ascii="Arial" w:hAnsi="Arial"/>
        </w:rPr>
        <w:t>Week 4: Classic empirical works on epistemic and perceptual curiosity</w:t>
      </w:r>
      <w:r w:rsidRPr="005A011E">
        <w:br/>
      </w:r>
      <w:r w:rsidRPr="005A011E">
        <w:rPr>
          <w:rStyle w:val="textlayer--absolute"/>
          <w:rFonts w:ascii="Arial" w:hAnsi="Arial"/>
        </w:rPr>
        <w:t>Week 5. Curiosity &amp; learning</w:t>
      </w:r>
      <w:r w:rsidRPr="005A011E">
        <w:br/>
      </w:r>
      <w:r w:rsidRPr="005A011E">
        <w:rPr>
          <w:rStyle w:val="textlayer--absolute"/>
          <w:rFonts w:ascii="Arial" w:hAnsi="Arial"/>
        </w:rPr>
        <w:t>Week 6: Region of Proximal Learning and Curiosity.</w:t>
      </w:r>
      <w:r w:rsidRPr="005A011E">
        <w:br/>
      </w:r>
      <w:r w:rsidRPr="005A011E">
        <w:rPr>
          <w:rStyle w:val="textlayer--absolute"/>
          <w:rFonts w:ascii="Arial" w:hAnsi="Arial"/>
        </w:rPr>
        <w:t>Week 7: The Curious Personality</w:t>
      </w:r>
      <w:r w:rsidRPr="005A011E">
        <w:br/>
      </w:r>
      <w:r w:rsidRPr="005A011E">
        <w:rPr>
          <w:rStyle w:val="textlayer--absolute"/>
          <w:rFonts w:ascii="Arial" w:hAnsi="Arial"/>
        </w:rPr>
        <w:t>Week 8: Reinforcement Learning and Prediction Error</w:t>
      </w:r>
      <w:r w:rsidRPr="005A011E">
        <w:br/>
      </w:r>
      <w:r w:rsidRPr="005A011E">
        <w:rPr>
          <w:rStyle w:val="textlayer--absolute"/>
          <w:rFonts w:ascii="Arial" w:hAnsi="Arial"/>
        </w:rPr>
        <w:t>Week 9: Explore Exploit</w:t>
      </w:r>
      <w:r w:rsidRPr="005A011E">
        <w:br/>
      </w:r>
      <w:r w:rsidRPr="005A011E">
        <w:rPr>
          <w:rStyle w:val="textlayer--absolute"/>
          <w:rFonts w:ascii="Arial" w:hAnsi="Arial"/>
        </w:rPr>
        <w:t>Week 10: Risky behavior and Curiosity</w:t>
      </w:r>
      <w:r w:rsidRPr="005A011E">
        <w:br/>
      </w:r>
      <w:r w:rsidRPr="005A011E">
        <w:rPr>
          <w:rStyle w:val="textlayer--absolute"/>
          <w:rFonts w:ascii="Arial" w:hAnsi="Arial"/>
        </w:rPr>
        <w:t>Week 11: Curiosity and Education</w:t>
      </w:r>
      <w:r w:rsidRPr="005A011E">
        <w:br/>
      </w:r>
      <w:r w:rsidRPr="005A011E">
        <w:rPr>
          <w:rStyle w:val="textlayer--absolute"/>
          <w:rFonts w:ascii="Arial" w:hAnsi="Arial"/>
        </w:rPr>
        <w:t>Week 12: Play</w:t>
      </w:r>
      <w:r w:rsidRPr="005A011E">
        <w:br/>
      </w:r>
      <w:r w:rsidRPr="005A011E">
        <w:rPr>
          <w:rStyle w:val="textlayer--absolute"/>
          <w:rFonts w:ascii="Arial" w:hAnsi="Arial"/>
        </w:rPr>
        <w:t>Week 13: Transformative thinking: Scientific curiosity</w:t>
      </w:r>
      <w:r w:rsidRPr="005A011E">
        <w:br/>
      </w:r>
      <w:r w:rsidRPr="005A011E">
        <w:rPr>
          <w:rStyle w:val="textlayer--absolute"/>
          <w:rFonts w:ascii="Arial" w:hAnsi="Arial"/>
        </w:rPr>
        <w:t>Week 14: AI and human curiosity</w:t>
      </w:r>
    </w:p>
    <w:sectPr w:rsidR="00B07F56" w:rsidRPr="005A01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F56"/>
    <w:rsid w:val="00011F8D"/>
    <w:rsid w:val="000A29D2"/>
    <w:rsid w:val="00120D12"/>
    <w:rsid w:val="00150EB8"/>
    <w:rsid w:val="00196621"/>
    <w:rsid w:val="001C65A6"/>
    <w:rsid w:val="00336390"/>
    <w:rsid w:val="0034605B"/>
    <w:rsid w:val="00365458"/>
    <w:rsid w:val="00406604"/>
    <w:rsid w:val="004F0EC3"/>
    <w:rsid w:val="005A011E"/>
    <w:rsid w:val="006D0F00"/>
    <w:rsid w:val="00701C6C"/>
    <w:rsid w:val="007B1C69"/>
    <w:rsid w:val="007D272E"/>
    <w:rsid w:val="008165A4"/>
    <w:rsid w:val="009819D2"/>
    <w:rsid w:val="009F46B2"/>
    <w:rsid w:val="00AA79D5"/>
    <w:rsid w:val="00AB54D3"/>
    <w:rsid w:val="00AF54E2"/>
    <w:rsid w:val="00B0403C"/>
    <w:rsid w:val="00B07F56"/>
    <w:rsid w:val="00C43A9D"/>
    <w:rsid w:val="00C67FAF"/>
    <w:rsid w:val="00CE56ED"/>
    <w:rsid w:val="00D049EA"/>
    <w:rsid w:val="00D33951"/>
    <w:rsid w:val="00D83AC5"/>
    <w:rsid w:val="00D86ACF"/>
    <w:rsid w:val="00E96CC3"/>
    <w:rsid w:val="00ED6A23"/>
    <w:rsid w:val="00E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E00B7756-B638-4949-9EA5-D2C34FB7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7F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7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7F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7F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7F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7F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7F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7F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7F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7F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7F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7F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7F5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7F5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7F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7F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7F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7F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7F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7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7F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7F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7F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7F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7F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7F5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7F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7F5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7F56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11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textlayer--absolute">
    <w:name w:val="textlayer--absolute"/>
    <w:basedOn w:val="DefaultParagraphFont"/>
    <w:rsid w:val="005A0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2025-01-22T17:50:00Z</dcterms:created>
  <dcterms:modified xsi:type="dcterms:W3CDTF">2025-01-22T17:52:00Z</dcterms:modified>
</cp:coreProperties>
</file>